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403B" w:rsidRDefault="00FB403B" w:rsidP="00D150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509F" w:rsidRPr="00FB403B" w:rsidRDefault="00D1509F" w:rsidP="00D150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403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รายงานสถิติการรับแจ้งเรื่องร้องเรียนการทุจริตและประพฤติมิชอบของเจ้าหน้าที่</w:t>
      </w:r>
    </w:p>
    <w:p w:rsidR="00D1509F" w:rsidRPr="00FB403B" w:rsidRDefault="00D1509F" w:rsidP="00D150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403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องค์การบริหารส่วนตำบลหนองหัวฟาน ประจำปีงบประมาณ พ.ศ. ๒๕๖๖</w:t>
      </w:r>
    </w:p>
    <w:p w:rsidR="00A423C3" w:rsidRDefault="00D1509F" w:rsidP="00D1509F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B40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(รอบวันที่ ๑ </w:t>
      </w:r>
      <w:r w:rsidRPr="00FB40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เมษายน </w:t>
      </w:r>
      <w:r w:rsidRPr="00FB403B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Pr="00FB403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B40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วันที่ </w:t>
      </w:r>
      <w:r w:rsidRPr="00FB403B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FB40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B40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</w:t>
      </w:r>
      <w:r w:rsidRPr="00FB40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๒๕๖๖)</w:t>
      </w:r>
      <w:r w:rsidRPr="00FB40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406"/>
        <w:tblW w:w="10910" w:type="dxa"/>
        <w:tblLook w:val="04A0" w:firstRow="1" w:lastRow="0" w:firstColumn="1" w:lastColumn="0" w:noHBand="0" w:noVBand="1"/>
      </w:tblPr>
      <w:tblGrid>
        <w:gridCol w:w="1814"/>
        <w:gridCol w:w="2009"/>
        <w:gridCol w:w="1984"/>
        <w:gridCol w:w="1985"/>
        <w:gridCol w:w="1984"/>
        <w:gridCol w:w="1134"/>
      </w:tblGrid>
      <w:tr w:rsidR="00FB403B" w:rsidRPr="00FB403B" w:rsidTr="00FB403B">
        <w:trPr>
          <w:trHeight w:val="733"/>
        </w:trPr>
        <w:tc>
          <w:tcPr>
            <w:tcW w:w="1814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B40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2009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ร้องเรียน</w:t>
            </w:r>
          </w:p>
        </w:tc>
        <w:tc>
          <w:tcPr>
            <w:tcW w:w="1984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เรียบร้อยแล้ว</w:t>
            </w:r>
          </w:p>
        </w:tc>
        <w:tc>
          <w:tcPr>
            <w:tcW w:w="1985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</w:t>
            </w:r>
          </w:p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84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</w:t>
            </w:r>
          </w:p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B403B" w:rsidTr="00FB403B">
        <w:tc>
          <w:tcPr>
            <w:tcW w:w="1814" w:type="dxa"/>
          </w:tcPr>
          <w:p w:rsidR="00FB403B" w:rsidRDefault="00FB403B" w:rsidP="00FB40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2566</w:t>
            </w:r>
          </w:p>
        </w:tc>
        <w:tc>
          <w:tcPr>
            <w:tcW w:w="2009" w:type="dxa"/>
          </w:tcPr>
          <w:p w:rsidR="00FB403B" w:rsidRDefault="00FB403B" w:rsidP="00FB40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</w:tcPr>
          <w:p w:rsidR="00FB403B" w:rsidRDefault="00FB403B" w:rsidP="00FB40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:rsidR="00FB403B" w:rsidRDefault="00FB403B" w:rsidP="00FB40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</w:tcPr>
          <w:p w:rsidR="00FB403B" w:rsidRDefault="00FB403B" w:rsidP="00FB40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B403B" w:rsidRDefault="00FB403B" w:rsidP="00FB40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B403B" w:rsidTr="00FB403B">
        <w:tc>
          <w:tcPr>
            <w:tcW w:w="1814" w:type="dxa"/>
          </w:tcPr>
          <w:p w:rsidR="00FB403B" w:rsidRDefault="00FB403B" w:rsidP="00FB40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2566</w:t>
            </w:r>
          </w:p>
        </w:tc>
        <w:tc>
          <w:tcPr>
            <w:tcW w:w="2009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FB403B" w:rsidRDefault="00FB403B" w:rsidP="00FB40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B403B" w:rsidTr="00FB403B">
        <w:tc>
          <w:tcPr>
            <w:tcW w:w="1814" w:type="dxa"/>
          </w:tcPr>
          <w:p w:rsidR="00FB403B" w:rsidRDefault="00FB403B" w:rsidP="00FB40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2566</w:t>
            </w:r>
          </w:p>
        </w:tc>
        <w:tc>
          <w:tcPr>
            <w:tcW w:w="2009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FB403B" w:rsidRDefault="00FB403B" w:rsidP="00FB40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B403B" w:rsidTr="00FB403B">
        <w:tc>
          <w:tcPr>
            <w:tcW w:w="1814" w:type="dxa"/>
          </w:tcPr>
          <w:p w:rsidR="00FB403B" w:rsidRDefault="00FB403B" w:rsidP="00FB40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2566</w:t>
            </w:r>
          </w:p>
        </w:tc>
        <w:tc>
          <w:tcPr>
            <w:tcW w:w="2009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FB403B" w:rsidRDefault="00FB403B" w:rsidP="00FB40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B403B" w:rsidTr="00FB403B">
        <w:tc>
          <w:tcPr>
            <w:tcW w:w="1814" w:type="dxa"/>
          </w:tcPr>
          <w:p w:rsidR="00FB403B" w:rsidRDefault="00FB403B" w:rsidP="00FB40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2566</w:t>
            </w:r>
          </w:p>
        </w:tc>
        <w:tc>
          <w:tcPr>
            <w:tcW w:w="2009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FB403B" w:rsidRDefault="00FB403B" w:rsidP="00FB40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B403B" w:rsidTr="00FB403B">
        <w:tc>
          <w:tcPr>
            <w:tcW w:w="1814" w:type="dxa"/>
          </w:tcPr>
          <w:p w:rsidR="00FB403B" w:rsidRDefault="00FB403B" w:rsidP="00FB40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2566</w:t>
            </w:r>
          </w:p>
        </w:tc>
        <w:tc>
          <w:tcPr>
            <w:tcW w:w="2009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403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FB403B" w:rsidRDefault="00FB403B" w:rsidP="00FB40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B403B" w:rsidTr="00FB403B">
        <w:tc>
          <w:tcPr>
            <w:tcW w:w="1814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B40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09" w:type="dxa"/>
          </w:tcPr>
          <w:p w:rsidR="00FB403B" w:rsidRPr="00FB403B" w:rsidRDefault="00FB403B" w:rsidP="00FB403B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FB403B">
              <w:rPr>
                <w:rFonts w:ascii="TH SarabunIT๙" w:hAnsi="TH SarabunIT๙" w:cs="TH SarabunIT๙" w:hint="cs"/>
                <w:sz w:val="28"/>
                <w:cs/>
              </w:rPr>
              <w:t>ไม่มีเรื่องร้องเรียนทุจริต</w:t>
            </w:r>
          </w:p>
        </w:tc>
        <w:tc>
          <w:tcPr>
            <w:tcW w:w="1984" w:type="dxa"/>
          </w:tcPr>
          <w:p w:rsidR="00FB403B" w:rsidRPr="00FB403B" w:rsidRDefault="00FB403B" w:rsidP="00FB403B">
            <w:pPr>
              <w:rPr>
                <w:rFonts w:ascii="TH SarabunIT๙" w:hAnsi="TH SarabunIT๙" w:cs="TH SarabunIT๙"/>
              </w:rPr>
            </w:pPr>
            <w:r w:rsidRPr="00FB403B">
              <w:rPr>
                <w:rFonts w:ascii="TH SarabunIT๙" w:hAnsi="TH SarabunIT๙" w:cs="TH SarabunIT๙"/>
                <w:cs/>
              </w:rPr>
              <w:t>ไม่มีเรื่องร้องเรียนทุจริต</w:t>
            </w:r>
          </w:p>
        </w:tc>
        <w:tc>
          <w:tcPr>
            <w:tcW w:w="1985" w:type="dxa"/>
          </w:tcPr>
          <w:p w:rsidR="00FB403B" w:rsidRPr="00FB403B" w:rsidRDefault="00FB403B" w:rsidP="00FB403B">
            <w:pPr>
              <w:rPr>
                <w:rFonts w:ascii="TH SarabunIT๙" w:hAnsi="TH SarabunIT๙" w:cs="TH SarabunIT๙"/>
              </w:rPr>
            </w:pPr>
            <w:r w:rsidRPr="00FB403B">
              <w:rPr>
                <w:rFonts w:ascii="TH SarabunIT๙" w:hAnsi="TH SarabunIT๙" w:cs="TH SarabunIT๙"/>
                <w:cs/>
              </w:rPr>
              <w:t>ไม่มีเรื่องร้องเรียนทุจริต</w:t>
            </w:r>
          </w:p>
        </w:tc>
        <w:tc>
          <w:tcPr>
            <w:tcW w:w="1984" w:type="dxa"/>
          </w:tcPr>
          <w:p w:rsidR="00FB403B" w:rsidRPr="00FB403B" w:rsidRDefault="00FB403B" w:rsidP="00FB403B">
            <w:pPr>
              <w:rPr>
                <w:rFonts w:ascii="TH SarabunIT๙" w:hAnsi="TH SarabunIT๙" w:cs="TH SarabunIT๙"/>
              </w:rPr>
            </w:pPr>
            <w:r w:rsidRPr="00FB403B">
              <w:rPr>
                <w:rFonts w:ascii="TH SarabunIT๙" w:hAnsi="TH SarabunIT๙" w:cs="TH SarabunIT๙"/>
                <w:cs/>
              </w:rPr>
              <w:t>ไม่มีเรื่องร้องเรียนทุจริต</w:t>
            </w:r>
          </w:p>
        </w:tc>
        <w:tc>
          <w:tcPr>
            <w:tcW w:w="1134" w:type="dxa"/>
          </w:tcPr>
          <w:p w:rsidR="00FB403B" w:rsidRDefault="00FB403B" w:rsidP="00FB403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FB403B" w:rsidRPr="00FB403B" w:rsidRDefault="00FB403B" w:rsidP="00D1509F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1509F" w:rsidRDefault="00D1509F" w:rsidP="00D150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403B" w:rsidRDefault="00FB403B" w:rsidP="00D1509F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1509F" w:rsidRDefault="00FB403B" w:rsidP="00FB403B">
      <w:pPr>
        <w:rPr>
          <w:rFonts w:ascii="TH SarabunIT๙" w:hAnsi="TH SarabunIT๙" w:cs="TH SarabunIT๙" w:hint="cs"/>
          <w:sz w:val="32"/>
          <w:szCs w:val="32"/>
          <w:cs/>
        </w:rPr>
      </w:pPr>
      <w:r w:rsidRPr="00FB40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FB403B">
        <w:rPr>
          <w:rFonts w:ascii="TH SarabunIT๙" w:hAnsi="TH SarabunIT๙" w:cs="TH SarabunIT๙" w:hint="cs"/>
          <w:sz w:val="32"/>
          <w:szCs w:val="32"/>
          <w:cs/>
        </w:rPr>
        <w:t xml:space="preserve">ในห้วงเดือน เมษายน 2566 </w:t>
      </w:r>
      <w:r w:rsidRPr="00FB403B">
        <w:rPr>
          <w:rFonts w:ascii="TH SarabunIT๙" w:hAnsi="TH SarabunIT๙" w:cs="TH SarabunIT๙"/>
          <w:sz w:val="32"/>
          <w:szCs w:val="32"/>
          <w:cs/>
        </w:rPr>
        <w:t>–</w:t>
      </w:r>
      <w:r w:rsidRPr="00FB403B"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2566 </w:t>
      </w:r>
      <w:r w:rsidRPr="00FB403B">
        <w:rPr>
          <w:rFonts w:ascii="TH SarabunIT๙" w:hAnsi="TH SarabunIT๙" w:cs="TH SarabunIT๙" w:hint="cs"/>
          <w:sz w:val="32"/>
          <w:szCs w:val="32"/>
          <w:cs/>
        </w:rPr>
        <w:t>ไม่มีเรื่องร้องเรียนทุจริต</w:t>
      </w:r>
      <w:r w:rsidRPr="00FB403B"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และประพฤติมิชอบของเจ้าหน้าที่ขององค์การบริหารส่วนตำบลหนองหัวฟาน</w:t>
      </w:r>
    </w:p>
    <w:p w:rsidR="00FB403B" w:rsidRDefault="00FB403B" w:rsidP="00FB403B">
      <w:pPr>
        <w:rPr>
          <w:rFonts w:ascii="TH SarabunIT๙" w:hAnsi="TH SarabunIT๙" w:cs="TH SarabunIT๙"/>
          <w:sz w:val="32"/>
          <w:szCs w:val="32"/>
        </w:rPr>
      </w:pPr>
    </w:p>
    <w:p w:rsidR="00FB403B" w:rsidRPr="00D1509F" w:rsidRDefault="00FB403B" w:rsidP="00D1509F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sectPr w:rsidR="00FB403B" w:rsidRPr="00D150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9F"/>
    <w:rsid w:val="000C1768"/>
    <w:rsid w:val="00A423C3"/>
    <w:rsid w:val="00D1509F"/>
    <w:rsid w:val="00F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5D62"/>
  <w15:chartTrackingRefBased/>
  <w15:docId w15:val="{DB135101-ED22-485E-B74F-CA41E939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2024-04-25T04:28:00Z</dcterms:created>
  <dcterms:modified xsi:type="dcterms:W3CDTF">2024-04-25T04:46:00Z</dcterms:modified>
</cp:coreProperties>
</file>